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8" w:rsidRDefault="00F05641" w:rsidP="00F05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641">
        <w:rPr>
          <w:rFonts w:ascii="Times New Roman" w:hAnsi="Times New Roman" w:cs="Times New Roman"/>
          <w:sz w:val="28"/>
          <w:szCs w:val="28"/>
        </w:rPr>
        <w:t>Statements of Logic Worksheet</w:t>
      </w: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the converse, the inverse, and the contrapositive of each statement and determine the truth of each new statement.</w:t>
      </w: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If each side of a triangle has a length of 10, then the triangle’s perimeter is 30.</w:t>
      </w: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If an angle is acute, then it has a measure greater than 0 and less than 90.</w:t>
      </w: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If a conditional statement and its converse are both true, the statement is said to be </w:t>
      </w:r>
      <w:r w:rsidRPr="00F05641">
        <w:rPr>
          <w:rFonts w:ascii="Times New Roman" w:hAnsi="Times New Roman" w:cs="Times New Roman"/>
          <w:i/>
          <w:sz w:val="24"/>
          <w:szCs w:val="24"/>
        </w:rPr>
        <w:t>biconditional</w:t>
      </w:r>
      <w:r>
        <w:rPr>
          <w:rFonts w:ascii="Times New Roman" w:hAnsi="Times New Roman" w:cs="Times New Roman"/>
          <w:sz w:val="24"/>
          <w:szCs w:val="24"/>
        </w:rPr>
        <w:t xml:space="preserve">.  Which of these statements are biconditional? </w:t>
      </w: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If two angles are congruent, then they have the same measure.</w:t>
      </w: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If two angles are straight angles, then they are congruent.</w:t>
      </w: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F05641" w:rsidRDefault="00F05641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05627F">
        <w:rPr>
          <w:rFonts w:ascii="Times New Roman" w:hAnsi="Times New Roman" w:cs="Times New Roman"/>
          <w:sz w:val="24"/>
          <w:szCs w:val="24"/>
        </w:rPr>
        <w:t>Rewrite the following statement in conditional form and write its converse, inverse, and contrapositive:  “A square is a quadrilateral with four congruent sides.”</w:t>
      </w: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conclusion can be drawn from the following?</w:t>
      </w:r>
    </w:p>
    <w:p w:rsidR="0005627F" w:rsidRDefault="0005627F" w:rsidP="00F0564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~ c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 f    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    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     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 b</w:t>
      </w: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1D7" w:rsidRDefault="00A961D7" w:rsidP="00F056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What is the length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the line segment whose endpoints are </w:t>
      </w:r>
      <w:r>
        <w:rPr>
          <w:rFonts w:ascii="Times New Roman" w:hAnsi="Times New Roman" w:cs="Times New Roman"/>
          <w:color w:val="000000"/>
        </w:rPr>
        <w:t xml:space="preserve">(1,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4)  and (9, 2)</w:t>
      </w:r>
      <w:r>
        <w:rPr>
          <w:rFonts w:ascii="Times New Roman" w:hAnsi="Times New Roman" w:cs="Times New Roman"/>
          <w:color w:val="000000"/>
        </w:rPr>
        <w:t>?</w:t>
      </w: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circle </w:t>
      </w:r>
      <w:r>
        <w:rPr>
          <w:rFonts w:ascii="Times New Roman" w:hAnsi="Times New Roman" w:cs="Times New Roman"/>
          <w:i/>
          <w:iCs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, a diameter h</w:t>
      </w:r>
      <w:r>
        <w:rPr>
          <w:rFonts w:ascii="Times New Roman" w:hAnsi="Times New Roman" w:cs="Times New Roman"/>
          <w:color w:val="000000"/>
        </w:rPr>
        <w:t xml:space="preserve">as endpoints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5, 4)</w:t>
      </w:r>
      <w:r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 xml:space="preserve">nd </w:t>
      </w:r>
      <w:r>
        <w:rPr>
          <w:rFonts w:ascii="Times New Roman" w:hAnsi="Times New Roman" w:cs="Times New Roman"/>
          <w:color w:val="000000"/>
        </w:rPr>
        <w:t xml:space="preserve">(3,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6).  </w:t>
      </w:r>
      <w:r>
        <w:rPr>
          <w:rFonts w:ascii="Times New Roman" w:hAnsi="Times New Roman" w:cs="Times New Roman"/>
          <w:color w:val="000000"/>
        </w:rPr>
        <w:t>What is the length of the diameter?</w:t>
      </w: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0A9" w:rsidRDefault="00D500A9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61D7" w:rsidRDefault="00A961D7" w:rsidP="00D5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To get from his high school to his home, Jamal</w:t>
      </w:r>
    </w:p>
    <w:p w:rsidR="00A961D7" w:rsidRDefault="00A961D7" w:rsidP="00A9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travels 5.0 miles east and then 4.0 miles north. </w:t>
      </w:r>
    </w:p>
    <w:p w:rsidR="00A961D7" w:rsidRDefault="00A961D7" w:rsidP="00A9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Sheila goes to her home from the same high</w:t>
      </w:r>
    </w:p>
    <w:p w:rsidR="00A961D7" w:rsidRDefault="00A961D7" w:rsidP="00A9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school, she travels 8.0 miles east and 2.0 miles</w:t>
      </w:r>
    </w:p>
    <w:p w:rsidR="00A961D7" w:rsidRDefault="00A961D7" w:rsidP="00A9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south.  What is the measure of the shortest</w:t>
      </w:r>
    </w:p>
    <w:p w:rsidR="00A961D7" w:rsidRDefault="00A961D7" w:rsidP="00A9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distance, to the </w:t>
      </w:r>
      <w:r>
        <w:rPr>
          <w:rFonts w:ascii="Times New Roman" w:hAnsi="Times New Roman" w:cs="Times New Roman"/>
          <w:i/>
          <w:iCs/>
          <w:color w:val="000000"/>
        </w:rPr>
        <w:t xml:space="preserve">nearest tenth of a mile, </w:t>
      </w:r>
      <w:r>
        <w:rPr>
          <w:rFonts w:ascii="Times New Roman" w:hAnsi="Times New Roman" w:cs="Times New Roman"/>
          <w:color w:val="000000"/>
        </w:rPr>
        <w:t>between</w:t>
      </w:r>
    </w:p>
    <w:p w:rsidR="00A961D7" w:rsidRDefault="00A961D7" w:rsidP="00A9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Jamal’s home and Sheila’s home?  [The use of the</w:t>
      </w:r>
    </w:p>
    <w:p w:rsidR="00A961D7" w:rsidRDefault="00A961D7" w:rsidP="00A961D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accompanying grid is optional.]</w:t>
      </w:r>
    </w:p>
    <w:p w:rsidR="00D500A9" w:rsidRDefault="00D500A9" w:rsidP="00A961D7">
      <w:pPr>
        <w:rPr>
          <w:rFonts w:ascii="Times New Roman" w:hAnsi="Times New Roman" w:cs="Times New Roman"/>
          <w:color w:val="000000"/>
        </w:rPr>
      </w:pPr>
    </w:p>
    <w:p w:rsidR="00D500A9" w:rsidRDefault="00D500A9" w:rsidP="00A961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E796C0" wp14:editId="19C71B7E">
            <wp:extent cx="737555" cy="76803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555" cy="76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0A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E3ADA4" wp14:editId="56CEE0F8">
            <wp:extent cx="2730782" cy="2230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782" cy="22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p w:rsidR="0005627F" w:rsidRPr="00F05641" w:rsidRDefault="0005627F" w:rsidP="00F05641">
      <w:pPr>
        <w:rPr>
          <w:rFonts w:ascii="Times New Roman" w:hAnsi="Times New Roman" w:cs="Times New Roman"/>
          <w:sz w:val="24"/>
          <w:szCs w:val="24"/>
        </w:rPr>
      </w:pPr>
    </w:p>
    <w:sectPr w:rsidR="0005627F" w:rsidRPr="00F0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1"/>
    <w:rsid w:val="0005627F"/>
    <w:rsid w:val="00696708"/>
    <w:rsid w:val="0084785A"/>
    <w:rsid w:val="00A01E42"/>
    <w:rsid w:val="00A961D7"/>
    <w:rsid w:val="00D500A9"/>
    <w:rsid w:val="00E87B87"/>
    <w:rsid w:val="00F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92E4"/>
  <w15:chartTrackingRefBased/>
  <w15:docId w15:val="{BA06A24A-DAF3-482E-A591-55E5E99B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2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cp:lastPrinted>2017-09-01T12:17:00Z</cp:lastPrinted>
  <dcterms:created xsi:type="dcterms:W3CDTF">2017-09-01T10:24:00Z</dcterms:created>
  <dcterms:modified xsi:type="dcterms:W3CDTF">2017-09-03T18:29:00Z</dcterms:modified>
</cp:coreProperties>
</file>